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082AD3E6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864BB1">
        <w:rPr>
          <w:b/>
          <w:caps/>
          <w:lang w:val="en-US"/>
        </w:rPr>
        <w:t>4</w:t>
      </w:r>
      <w:r w:rsidR="00AA77BF">
        <w:rPr>
          <w:b/>
          <w:lang w:val="en-US"/>
        </w:rPr>
        <w:t>b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  <w:r w:rsidR="004D0609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27BAE862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1F2581">
        <w:rPr>
          <w:b/>
          <w:caps/>
          <w:color w:val="004650"/>
          <w:sz w:val="28"/>
          <w:lang w:val="en-US"/>
        </w:rPr>
        <w:t xml:space="preserve"> for lot </w:t>
      </w:r>
      <w:r w:rsidR="00593BB7">
        <w:rPr>
          <w:b/>
          <w:caps/>
          <w:color w:val="004650"/>
          <w:sz w:val="28"/>
          <w:lang w:val="en-US"/>
        </w:rPr>
        <w:t>3</w:t>
      </w:r>
      <w:r w:rsidR="001F2581">
        <w:rPr>
          <w:b/>
          <w:caps/>
          <w:color w:val="004650"/>
          <w:sz w:val="28"/>
          <w:lang w:val="en-US"/>
        </w:rPr>
        <w:t xml:space="preserve"> </w:t>
      </w:r>
      <w:r w:rsidR="00472C6B">
        <w:rPr>
          <w:b/>
          <w:caps/>
          <w:color w:val="004650"/>
          <w:sz w:val="28"/>
          <w:lang w:val="en-US"/>
        </w:rPr>
        <w:t>of the public contract</w:t>
      </w:r>
      <w:r w:rsidR="00C1470F">
        <w:rPr>
          <w:b/>
          <w:caps/>
          <w:color w:val="004650"/>
          <w:sz w:val="28"/>
          <w:lang w:val="en-US"/>
        </w:rPr>
        <w:t xml:space="preserve">  </w:t>
      </w:r>
      <w:r w:rsidR="00AD7A21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48E8743E" w:rsidR="006D434E" w:rsidRPr="007A7B0D" w:rsidRDefault="00246084">
      <w:pPr>
        <w:pStyle w:val="2nesltext"/>
        <w:spacing w:before="240"/>
        <w:rPr>
          <w:rFonts w:asciiTheme="minorHAnsi" w:hAnsiTheme="minorHAnsi"/>
          <w:lang w:val="en-US" w:eastAsia="cs-CZ"/>
        </w:rPr>
      </w:pPr>
      <w:r>
        <w:rPr>
          <w:rFonts w:asciiTheme="minorHAnsi" w:hAnsiTheme="minorHAnsi"/>
          <w:lang w:val="en-US" w:eastAsia="cs-CZ"/>
        </w:rPr>
        <w:t xml:space="preserve"> </w:t>
      </w:r>
    </w:p>
    <w:p w14:paraId="54C25966" w14:textId="5407B3C2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123CBD">
        <w:rPr>
          <w:rFonts w:asciiTheme="minorHAnsi" w:hAnsiTheme="minorHAnsi"/>
          <w:lang w:val="en-US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387280" w:rsidRPr="007A7B0D" w14:paraId="5C57D5F0" w14:textId="77777777" w:rsidTr="00244CD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21C222D" w14:textId="4F1B7F0B" w:rsidR="00387280" w:rsidRPr="007A7B0D" w:rsidRDefault="00387280" w:rsidP="00244CDA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  <w:t xml:space="preserve">– </w:t>
            </w:r>
            <w:r w:rsidR="00F56683" w:rsidRPr="00F5668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High voltage supplies</w:t>
            </w:r>
          </w:p>
        </w:tc>
      </w:tr>
      <w:tr w:rsidR="00387280" w:rsidRPr="007A7B0D" w14:paraId="5B485A18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B73DDE" w14:textId="77777777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0CD33C9" w14:textId="77777777" w:rsidR="00387280" w:rsidRPr="00285C1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285C1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285C1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285C1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784980EA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B52DC7" w14:textId="6A36793A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EA9EF2E" w14:textId="2B4FAC1D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B84516" w:rsidRPr="007A7B0D" w14:paraId="047B570A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F672E" w14:textId="391255C5" w:rsidR="00B84516" w:rsidRPr="007A7B0D" w:rsidRDefault="00B84516" w:rsidP="00B8451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629ED" w14:textId="1DDCE940" w:rsidR="00B84516" w:rsidRPr="00CC1078" w:rsidRDefault="00BE710D" w:rsidP="00CC107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single or multiple units providing at least 16 channels with high voltage independently adjustable in each channel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33740" w14:textId="0866549D" w:rsidR="00B84516" w:rsidRPr="007A7B0D" w:rsidRDefault="00285C1D" w:rsidP="00B8451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B84516" w:rsidRPr="007A7B0D" w14:paraId="4163B209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939C" w14:textId="06BA1FB4" w:rsidR="00B84516" w:rsidRPr="007A7B0D" w:rsidRDefault="00B84516" w:rsidP="00B8451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34D41" w14:textId="77777777" w:rsidR="00FD2B85" w:rsidRDefault="00FD2B85" w:rsidP="00FD2B85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 xml:space="preserve">voltage in each channel selectable between </w:t>
            </w:r>
          </w:p>
          <w:p w14:paraId="53A2923A" w14:textId="1AB7AB34" w:rsidR="00B84516" w:rsidRPr="00CC1078" w:rsidRDefault="00FD2B85" w:rsidP="00FD2B8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0 and -4000 V (or broader range)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08AA6" w14:textId="1C792A4A" w:rsidR="00B84516" w:rsidRPr="007A7B0D" w:rsidRDefault="00285C1D" w:rsidP="00B8451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B84516" w:rsidRPr="007A7B0D" w14:paraId="32751E8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1D1CC" w14:textId="2C789C97" w:rsidR="00B84516" w:rsidRPr="007A7B0D" w:rsidRDefault="00B84516" w:rsidP="00B8451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A405F" w14:textId="11F5D312" w:rsidR="00B84516" w:rsidRPr="00CC1078" w:rsidRDefault="00EA1C6D" w:rsidP="00CC1078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maximum current in each channel ≥ 3 mA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45E5F" w14:textId="19088634" w:rsidR="00B84516" w:rsidRPr="007A7B0D" w:rsidRDefault="00285C1D" w:rsidP="00B8451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B84516" w:rsidRPr="007A7B0D" w14:paraId="5783F550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10DD7" w14:textId="14FCACBA" w:rsidR="00B84516" w:rsidRPr="007A7B0D" w:rsidRDefault="00B84516" w:rsidP="00B8451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CC10E" w14:textId="3D377418" w:rsidR="00B84516" w:rsidRPr="00CC1078" w:rsidRDefault="00B85566" w:rsidP="00CC107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SHV coaxial connector for output voltage in each channel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708A8" w14:textId="77777777" w:rsidR="00B84516" w:rsidRPr="007A7B0D" w:rsidRDefault="00B84516" w:rsidP="00B8451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84516" w:rsidRPr="007A7B0D" w14:paraId="0DDE8A6A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045BF" w14:textId="59C61C78" w:rsidR="00B84516" w:rsidRPr="007A7B0D" w:rsidRDefault="00B84516" w:rsidP="00B8451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0A187" w14:textId="6B046FA0" w:rsidR="00B84516" w:rsidRPr="00CC1078" w:rsidRDefault="00616E45" w:rsidP="00CC107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low ripple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19C86" w14:textId="1AC512F7" w:rsidR="00B84516" w:rsidRPr="007A7B0D" w:rsidRDefault="00B84516" w:rsidP="00B8451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84516" w:rsidRPr="007A7B0D" w14:paraId="7D4717F1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0ADCB" w14:textId="2B9FB713" w:rsidR="00B84516" w:rsidRPr="007A7B0D" w:rsidRDefault="00B84516" w:rsidP="00B8451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821CE" w14:textId="0F23C817" w:rsidR="00B84516" w:rsidRPr="00CC1078" w:rsidRDefault="00400855" w:rsidP="00CC107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C1078">
              <w:rPr>
                <w:rFonts w:ascii="Calibri" w:hAnsi="Calibri" w:cs="Calibri"/>
                <w:sz w:val="22"/>
                <w:szCs w:val="22"/>
                <w:lang w:val="en-GB"/>
              </w:rPr>
              <w:t>over-current and max. voltage protection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5CC9A" w14:textId="1EC5C132" w:rsidR="00B84516" w:rsidRPr="007A7B0D" w:rsidRDefault="00B84516" w:rsidP="00B8451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 w:rsidP="007302B3">
      <w:pPr>
        <w:rPr>
          <w:lang w:val="en-US"/>
        </w:rPr>
      </w:pPr>
    </w:p>
    <w:sectPr w:rsidR="004305E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364EC" w14:textId="77777777" w:rsidR="00130337" w:rsidRDefault="00130337">
      <w:r>
        <w:separator/>
      </w:r>
    </w:p>
  </w:endnote>
  <w:endnote w:type="continuationSeparator" w:id="0">
    <w:p w14:paraId="1DAA3AE2" w14:textId="77777777" w:rsidR="00130337" w:rsidRDefault="0013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79C9B" w14:textId="77777777" w:rsidR="00130337" w:rsidRDefault="00130337">
      <w:r>
        <w:separator/>
      </w:r>
    </w:p>
  </w:footnote>
  <w:footnote w:type="continuationSeparator" w:id="0">
    <w:p w14:paraId="3FA3A766" w14:textId="77777777" w:rsidR="00130337" w:rsidRDefault="00130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2"/>
  </w:num>
  <w:num w:numId="5" w16cid:durableId="735666241">
    <w:abstractNumId w:val="7"/>
  </w:num>
  <w:num w:numId="6" w16cid:durableId="1873106313">
    <w:abstractNumId w:val="1"/>
  </w:num>
  <w:num w:numId="7" w16cid:durableId="254481516">
    <w:abstractNumId w:val="3"/>
  </w:num>
  <w:num w:numId="8" w16cid:durableId="78800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50A8"/>
    <w:rsid w:val="00031AF3"/>
    <w:rsid w:val="000321B1"/>
    <w:rsid w:val="000339DF"/>
    <w:rsid w:val="000464CE"/>
    <w:rsid w:val="00050CD7"/>
    <w:rsid w:val="000538E7"/>
    <w:rsid w:val="000552E0"/>
    <w:rsid w:val="000600EE"/>
    <w:rsid w:val="00061C02"/>
    <w:rsid w:val="000771E9"/>
    <w:rsid w:val="00081713"/>
    <w:rsid w:val="00087ADA"/>
    <w:rsid w:val="00091E2A"/>
    <w:rsid w:val="00095C1A"/>
    <w:rsid w:val="00095DDD"/>
    <w:rsid w:val="000B3194"/>
    <w:rsid w:val="000B3451"/>
    <w:rsid w:val="000C05C4"/>
    <w:rsid w:val="000C600C"/>
    <w:rsid w:val="000E17FF"/>
    <w:rsid w:val="000F15BD"/>
    <w:rsid w:val="000F5398"/>
    <w:rsid w:val="00100431"/>
    <w:rsid w:val="00100837"/>
    <w:rsid w:val="00123CBD"/>
    <w:rsid w:val="001301A0"/>
    <w:rsid w:val="00130337"/>
    <w:rsid w:val="00142C53"/>
    <w:rsid w:val="00143556"/>
    <w:rsid w:val="00146EE5"/>
    <w:rsid w:val="001778AF"/>
    <w:rsid w:val="001976C2"/>
    <w:rsid w:val="001A099C"/>
    <w:rsid w:val="001B553F"/>
    <w:rsid w:val="001C4776"/>
    <w:rsid w:val="001D4B2F"/>
    <w:rsid w:val="001E6097"/>
    <w:rsid w:val="001F18F7"/>
    <w:rsid w:val="001F2581"/>
    <w:rsid w:val="00202224"/>
    <w:rsid w:val="00246084"/>
    <w:rsid w:val="0026224B"/>
    <w:rsid w:val="002756AE"/>
    <w:rsid w:val="0027796E"/>
    <w:rsid w:val="002811C6"/>
    <w:rsid w:val="00285C1D"/>
    <w:rsid w:val="002869F6"/>
    <w:rsid w:val="002C2222"/>
    <w:rsid w:val="002C2226"/>
    <w:rsid w:val="002C7D33"/>
    <w:rsid w:val="002D39B9"/>
    <w:rsid w:val="002E3786"/>
    <w:rsid w:val="00310AA9"/>
    <w:rsid w:val="00314EF7"/>
    <w:rsid w:val="00320A20"/>
    <w:rsid w:val="0033730E"/>
    <w:rsid w:val="00346913"/>
    <w:rsid w:val="00352D6C"/>
    <w:rsid w:val="0037495F"/>
    <w:rsid w:val="00381AF9"/>
    <w:rsid w:val="0038263E"/>
    <w:rsid w:val="00382E90"/>
    <w:rsid w:val="00387280"/>
    <w:rsid w:val="00387C44"/>
    <w:rsid w:val="00387DF2"/>
    <w:rsid w:val="00392C2D"/>
    <w:rsid w:val="003A56F3"/>
    <w:rsid w:val="003A7E09"/>
    <w:rsid w:val="003B33FE"/>
    <w:rsid w:val="003E21B6"/>
    <w:rsid w:val="003E5AAB"/>
    <w:rsid w:val="003E7CEA"/>
    <w:rsid w:val="00400855"/>
    <w:rsid w:val="004048FF"/>
    <w:rsid w:val="00411388"/>
    <w:rsid w:val="004125FD"/>
    <w:rsid w:val="00417783"/>
    <w:rsid w:val="004305E2"/>
    <w:rsid w:val="00440F3E"/>
    <w:rsid w:val="00443D89"/>
    <w:rsid w:val="004548C4"/>
    <w:rsid w:val="0046737F"/>
    <w:rsid w:val="00472C6B"/>
    <w:rsid w:val="004B5A48"/>
    <w:rsid w:val="004D0609"/>
    <w:rsid w:val="004D136D"/>
    <w:rsid w:val="004D3CA9"/>
    <w:rsid w:val="004E2C3D"/>
    <w:rsid w:val="00505C08"/>
    <w:rsid w:val="0051109F"/>
    <w:rsid w:val="00512612"/>
    <w:rsid w:val="00514B7F"/>
    <w:rsid w:val="00514F18"/>
    <w:rsid w:val="00524540"/>
    <w:rsid w:val="00531290"/>
    <w:rsid w:val="0054634A"/>
    <w:rsid w:val="0055099C"/>
    <w:rsid w:val="00554A50"/>
    <w:rsid w:val="0056567B"/>
    <w:rsid w:val="00575DCC"/>
    <w:rsid w:val="005802ED"/>
    <w:rsid w:val="00580E66"/>
    <w:rsid w:val="00586642"/>
    <w:rsid w:val="0058703E"/>
    <w:rsid w:val="00592FD3"/>
    <w:rsid w:val="00593BB7"/>
    <w:rsid w:val="005A386F"/>
    <w:rsid w:val="005A5538"/>
    <w:rsid w:val="005C607C"/>
    <w:rsid w:val="005C7FD0"/>
    <w:rsid w:val="005E3695"/>
    <w:rsid w:val="005E54C6"/>
    <w:rsid w:val="00604D6F"/>
    <w:rsid w:val="00616E45"/>
    <w:rsid w:val="00623D18"/>
    <w:rsid w:val="00647191"/>
    <w:rsid w:val="00654E4B"/>
    <w:rsid w:val="00655866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C01CC"/>
    <w:rsid w:val="006C0BBA"/>
    <w:rsid w:val="006D1586"/>
    <w:rsid w:val="006D3CF6"/>
    <w:rsid w:val="006D434E"/>
    <w:rsid w:val="006D547B"/>
    <w:rsid w:val="006E120D"/>
    <w:rsid w:val="006E42E3"/>
    <w:rsid w:val="006F1E24"/>
    <w:rsid w:val="006F7448"/>
    <w:rsid w:val="00701F03"/>
    <w:rsid w:val="007040EA"/>
    <w:rsid w:val="00704264"/>
    <w:rsid w:val="00715754"/>
    <w:rsid w:val="00716A7E"/>
    <w:rsid w:val="007302B3"/>
    <w:rsid w:val="0073547B"/>
    <w:rsid w:val="00743C7D"/>
    <w:rsid w:val="007519B4"/>
    <w:rsid w:val="00761D43"/>
    <w:rsid w:val="007731EC"/>
    <w:rsid w:val="0078034E"/>
    <w:rsid w:val="00781E66"/>
    <w:rsid w:val="007863E8"/>
    <w:rsid w:val="007A04CB"/>
    <w:rsid w:val="007A3332"/>
    <w:rsid w:val="007A7B0D"/>
    <w:rsid w:val="007C376F"/>
    <w:rsid w:val="007C73FB"/>
    <w:rsid w:val="007C7B35"/>
    <w:rsid w:val="007D35E0"/>
    <w:rsid w:val="007E474B"/>
    <w:rsid w:val="007F03D8"/>
    <w:rsid w:val="007F7C38"/>
    <w:rsid w:val="008005F9"/>
    <w:rsid w:val="00802134"/>
    <w:rsid w:val="008029CA"/>
    <w:rsid w:val="00811CB0"/>
    <w:rsid w:val="00813B27"/>
    <w:rsid w:val="00820C5B"/>
    <w:rsid w:val="00825B0B"/>
    <w:rsid w:val="00832C5A"/>
    <w:rsid w:val="00862313"/>
    <w:rsid w:val="00864BB1"/>
    <w:rsid w:val="008660C5"/>
    <w:rsid w:val="00880E06"/>
    <w:rsid w:val="008875DA"/>
    <w:rsid w:val="008906BF"/>
    <w:rsid w:val="008B6E99"/>
    <w:rsid w:val="008C7270"/>
    <w:rsid w:val="009015C9"/>
    <w:rsid w:val="0092509F"/>
    <w:rsid w:val="00932C4F"/>
    <w:rsid w:val="0093634E"/>
    <w:rsid w:val="00951155"/>
    <w:rsid w:val="0095202C"/>
    <w:rsid w:val="00962A4C"/>
    <w:rsid w:val="009812AD"/>
    <w:rsid w:val="009A1EF2"/>
    <w:rsid w:val="009A6A75"/>
    <w:rsid w:val="009B7CA7"/>
    <w:rsid w:val="009C198C"/>
    <w:rsid w:val="009C2481"/>
    <w:rsid w:val="009C39E6"/>
    <w:rsid w:val="009C5D2B"/>
    <w:rsid w:val="009D2334"/>
    <w:rsid w:val="009D7F64"/>
    <w:rsid w:val="009E64D3"/>
    <w:rsid w:val="009F1574"/>
    <w:rsid w:val="00A10210"/>
    <w:rsid w:val="00A13FE4"/>
    <w:rsid w:val="00A14858"/>
    <w:rsid w:val="00A17FB0"/>
    <w:rsid w:val="00A35695"/>
    <w:rsid w:val="00A35DF9"/>
    <w:rsid w:val="00A362B8"/>
    <w:rsid w:val="00A379CD"/>
    <w:rsid w:val="00A472FB"/>
    <w:rsid w:val="00A62BBE"/>
    <w:rsid w:val="00A64219"/>
    <w:rsid w:val="00A6655F"/>
    <w:rsid w:val="00A66979"/>
    <w:rsid w:val="00A8423B"/>
    <w:rsid w:val="00A84E8D"/>
    <w:rsid w:val="00A8663C"/>
    <w:rsid w:val="00AA1B02"/>
    <w:rsid w:val="00AA31C6"/>
    <w:rsid w:val="00AA4961"/>
    <w:rsid w:val="00AA5666"/>
    <w:rsid w:val="00AA77BF"/>
    <w:rsid w:val="00AB0FE2"/>
    <w:rsid w:val="00AC3C8D"/>
    <w:rsid w:val="00AC4F3B"/>
    <w:rsid w:val="00AD006C"/>
    <w:rsid w:val="00AD3F01"/>
    <w:rsid w:val="00AD7A21"/>
    <w:rsid w:val="00B01355"/>
    <w:rsid w:val="00B0269F"/>
    <w:rsid w:val="00B04608"/>
    <w:rsid w:val="00B1332B"/>
    <w:rsid w:val="00B14B8C"/>
    <w:rsid w:val="00B216D1"/>
    <w:rsid w:val="00B36717"/>
    <w:rsid w:val="00B3741A"/>
    <w:rsid w:val="00B450A8"/>
    <w:rsid w:val="00B6654C"/>
    <w:rsid w:val="00B70922"/>
    <w:rsid w:val="00B70B45"/>
    <w:rsid w:val="00B84516"/>
    <w:rsid w:val="00B85566"/>
    <w:rsid w:val="00BB1F33"/>
    <w:rsid w:val="00BB322B"/>
    <w:rsid w:val="00BE17D1"/>
    <w:rsid w:val="00BE710D"/>
    <w:rsid w:val="00BF1CD2"/>
    <w:rsid w:val="00C03AAC"/>
    <w:rsid w:val="00C057A3"/>
    <w:rsid w:val="00C1470F"/>
    <w:rsid w:val="00C62D18"/>
    <w:rsid w:val="00C67ACD"/>
    <w:rsid w:val="00C7127D"/>
    <w:rsid w:val="00C73FBB"/>
    <w:rsid w:val="00C84E2F"/>
    <w:rsid w:val="00C857C1"/>
    <w:rsid w:val="00CA490E"/>
    <w:rsid w:val="00CA5653"/>
    <w:rsid w:val="00CB7FCB"/>
    <w:rsid w:val="00CC1078"/>
    <w:rsid w:val="00CC12F5"/>
    <w:rsid w:val="00CC68F7"/>
    <w:rsid w:val="00CC6F3A"/>
    <w:rsid w:val="00CC7200"/>
    <w:rsid w:val="00CD5B76"/>
    <w:rsid w:val="00CF33FC"/>
    <w:rsid w:val="00CF4743"/>
    <w:rsid w:val="00CF7375"/>
    <w:rsid w:val="00D03C22"/>
    <w:rsid w:val="00D071C7"/>
    <w:rsid w:val="00D13E4B"/>
    <w:rsid w:val="00D141AF"/>
    <w:rsid w:val="00D16908"/>
    <w:rsid w:val="00D26A91"/>
    <w:rsid w:val="00D430E5"/>
    <w:rsid w:val="00D4410A"/>
    <w:rsid w:val="00D5608C"/>
    <w:rsid w:val="00D575B5"/>
    <w:rsid w:val="00D865CD"/>
    <w:rsid w:val="00D92E6D"/>
    <w:rsid w:val="00DA066F"/>
    <w:rsid w:val="00DA23FD"/>
    <w:rsid w:val="00DB7B6F"/>
    <w:rsid w:val="00DC5931"/>
    <w:rsid w:val="00DC6AD1"/>
    <w:rsid w:val="00DD0939"/>
    <w:rsid w:val="00DD3B03"/>
    <w:rsid w:val="00DD5D0D"/>
    <w:rsid w:val="00DD6812"/>
    <w:rsid w:val="00E0424F"/>
    <w:rsid w:val="00E0707F"/>
    <w:rsid w:val="00E2614D"/>
    <w:rsid w:val="00E2631A"/>
    <w:rsid w:val="00E27173"/>
    <w:rsid w:val="00E32971"/>
    <w:rsid w:val="00E36423"/>
    <w:rsid w:val="00E37FBB"/>
    <w:rsid w:val="00E445E6"/>
    <w:rsid w:val="00E53D72"/>
    <w:rsid w:val="00E77085"/>
    <w:rsid w:val="00E82269"/>
    <w:rsid w:val="00E948B6"/>
    <w:rsid w:val="00EA1C6D"/>
    <w:rsid w:val="00EA3BCD"/>
    <w:rsid w:val="00EA5B3E"/>
    <w:rsid w:val="00EB3687"/>
    <w:rsid w:val="00EC100A"/>
    <w:rsid w:val="00EC1A53"/>
    <w:rsid w:val="00EC3F36"/>
    <w:rsid w:val="00EF0876"/>
    <w:rsid w:val="00EF1BFE"/>
    <w:rsid w:val="00EF5A5D"/>
    <w:rsid w:val="00F03027"/>
    <w:rsid w:val="00F03FBC"/>
    <w:rsid w:val="00F16273"/>
    <w:rsid w:val="00F4174B"/>
    <w:rsid w:val="00F41FF3"/>
    <w:rsid w:val="00F56683"/>
    <w:rsid w:val="00F6677C"/>
    <w:rsid w:val="00F7018F"/>
    <w:rsid w:val="00FA7480"/>
    <w:rsid w:val="00FC7053"/>
    <w:rsid w:val="00FD2B85"/>
    <w:rsid w:val="00FE1135"/>
    <w:rsid w:val="00FF514B"/>
    <w:rsid w:val="00F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2025-06-06T12:12:00Z</dcterms:modified>
  <dc:language/>
</cp:coreProperties>
</file>